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C217" w14:textId="25C880C9" w:rsidR="005244F5" w:rsidRPr="006745FA" w:rsidRDefault="00977BE0" w:rsidP="00D51489">
      <w:pPr>
        <w:ind w:left="1296" w:right="979"/>
        <w:jc w:val="center"/>
        <w:rPr>
          <w:rFonts w:ascii="Franklin Gothic Medium"/>
          <w:sz w:val="48"/>
        </w:rPr>
      </w:pPr>
      <w:r w:rsidRPr="00977BE0">
        <w:rPr>
          <w:rFonts w:ascii="Franklin Gothic Medium"/>
          <w:sz w:val="56"/>
          <w:szCs w:val="56"/>
        </w:rPr>
        <w:t xml:space="preserve">Denver </w:t>
      </w:r>
      <w:r w:rsidR="00622C26">
        <w:rPr>
          <w:rFonts w:ascii="Franklin Gothic Medium"/>
          <w:sz w:val="56"/>
          <w:szCs w:val="56"/>
        </w:rPr>
        <w:t>Fall</w:t>
      </w:r>
      <w:r w:rsidR="00622C26" w:rsidRPr="00977BE0">
        <w:rPr>
          <w:rFonts w:ascii="Franklin Gothic Medium"/>
          <w:sz w:val="56"/>
          <w:szCs w:val="56"/>
        </w:rPr>
        <w:t xml:space="preserve"> </w:t>
      </w:r>
      <w:r w:rsidR="006736C4" w:rsidRPr="00977BE0">
        <w:rPr>
          <w:rFonts w:ascii="Franklin Gothic Medium"/>
          <w:sz w:val="56"/>
          <w:szCs w:val="56"/>
        </w:rPr>
        <w:t>299er</w:t>
      </w:r>
      <w:r w:rsidR="006745FA" w:rsidRPr="00977BE0">
        <w:rPr>
          <w:rFonts w:ascii="Franklin Gothic Medium"/>
          <w:sz w:val="56"/>
          <w:szCs w:val="56"/>
        </w:rPr>
        <w:t xml:space="preserve"> Sectional</w:t>
      </w:r>
      <w:r>
        <w:rPr>
          <w:rFonts w:ascii="Franklin Gothic Medium"/>
          <w:sz w:val="44"/>
          <w:szCs w:val="44"/>
        </w:rPr>
        <w:br/>
      </w:r>
      <w:hyperlink r:id="rId6" w:history="1">
        <w:r w:rsidR="00FA28E8" w:rsidRPr="00B72995">
          <w:rPr>
            <w:rStyle w:val="Hyperlink"/>
            <w:rFonts w:ascii="Franklin Gothic Medium"/>
            <w:sz w:val="24"/>
            <w:szCs w:val="24"/>
          </w:rPr>
          <w:t>www.DenverBridge.org</w:t>
        </w:r>
      </w:hyperlink>
    </w:p>
    <w:p w14:paraId="7815A493" w14:textId="1D725302" w:rsidR="006745FA" w:rsidRPr="00977BE0" w:rsidRDefault="00622C26" w:rsidP="006745FA">
      <w:pPr>
        <w:spacing w:before="76"/>
        <w:ind w:left="1291" w:right="973"/>
        <w:jc w:val="center"/>
        <w:rPr>
          <w:rFonts w:ascii="Franklin Gothic Medium"/>
          <w:sz w:val="16"/>
          <w:szCs w:val="16"/>
        </w:rPr>
      </w:pPr>
      <w:r>
        <w:rPr>
          <w:rFonts w:ascii="Franklin Gothic Medium"/>
          <w:sz w:val="44"/>
          <w:szCs w:val="44"/>
        </w:rPr>
        <w:t>October 9-10, 202</w:t>
      </w:r>
      <w:r w:rsidR="00500A6B">
        <w:rPr>
          <w:rFonts w:ascii="Franklin Gothic Medium"/>
          <w:sz w:val="44"/>
          <w:szCs w:val="44"/>
        </w:rPr>
        <w:t>1</w:t>
      </w:r>
      <w:r w:rsidR="009C4F63" w:rsidRPr="00977BE0">
        <w:rPr>
          <w:rFonts w:ascii="Franklin Gothic Medium"/>
          <w:sz w:val="44"/>
          <w:szCs w:val="44"/>
        </w:rPr>
        <w:br/>
      </w:r>
    </w:p>
    <w:p w14:paraId="4F3A9694" w14:textId="7A608DA7" w:rsidR="006745FA" w:rsidRPr="00977BE0" w:rsidRDefault="006745FA" w:rsidP="0025613C">
      <w:pPr>
        <w:pStyle w:val="TableParagraph"/>
        <w:ind w:left="25"/>
        <w:jc w:val="center"/>
        <w:rPr>
          <w:rFonts w:ascii="Franklin Gothic Medium" w:hAnsi="Franklin Gothic Medium"/>
          <w:sz w:val="40"/>
          <w:szCs w:val="40"/>
        </w:rPr>
      </w:pPr>
      <w:r w:rsidRPr="00977BE0">
        <w:rPr>
          <w:rFonts w:ascii="Franklin Gothic Medium"/>
          <w:sz w:val="40"/>
          <w:szCs w:val="40"/>
        </w:rPr>
        <w:t>Denver Metro Bridge Studio</w:t>
      </w:r>
      <w:r w:rsidR="009C4F63" w:rsidRPr="00977BE0">
        <w:rPr>
          <w:rFonts w:ascii="Franklin Gothic Medium"/>
          <w:sz w:val="40"/>
          <w:szCs w:val="40"/>
        </w:rPr>
        <w:br/>
      </w:r>
      <w:r w:rsidR="0025613C" w:rsidRPr="00977BE0">
        <w:rPr>
          <w:rFonts w:ascii="Franklin Gothic Medium" w:hAnsi="Franklin Gothic Medium"/>
          <w:sz w:val="40"/>
          <w:szCs w:val="40"/>
        </w:rPr>
        <w:t>5250 Leetsdale Drive, Denver CO 80246</w:t>
      </w:r>
    </w:p>
    <w:p w14:paraId="4B152CC6" w14:textId="44EAF5FA" w:rsidR="00DF510A" w:rsidRDefault="00FB1388" w:rsidP="0025613C">
      <w:pPr>
        <w:pStyle w:val="TableParagraph"/>
        <w:ind w:left="25"/>
        <w:jc w:val="center"/>
        <w:rPr>
          <w:rFonts w:ascii="Franklin Gothic Medium" w:hAnsi="Franklin Gothic Medium"/>
          <w:b/>
          <w:bCs/>
          <w:color w:val="001F5F"/>
          <w:sz w:val="28"/>
          <w:szCs w:val="28"/>
        </w:rPr>
      </w:pPr>
      <w:r w:rsidRPr="00F13670">
        <w:rPr>
          <w:rStyle w:val="Hyperlink"/>
          <w:rFonts w:ascii="Franklin Gothic Medium" w:hAnsi="Franklin Gothic Medium"/>
          <w:color w:val="auto"/>
          <w:sz w:val="24"/>
          <w:szCs w:val="24"/>
          <w:u w:val="none"/>
        </w:rPr>
        <w:t>303-757-4774</w:t>
      </w:r>
      <w:r w:rsidR="00F13670" w:rsidRPr="000422D9">
        <w:rPr>
          <w:rStyle w:val="Hyperlink"/>
          <w:rFonts w:ascii="Franklin Gothic Medium" w:hAnsi="Franklin Gothic Medium"/>
          <w:color w:val="auto"/>
          <w:sz w:val="24"/>
          <w:szCs w:val="24"/>
          <w:u w:val="none"/>
        </w:rPr>
        <w:br/>
      </w:r>
      <w:r w:rsidR="00732941" w:rsidRPr="00DF1E33">
        <w:rPr>
          <w:rFonts w:ascii="Franklin Gothic Medium" w:hAnsi="Franklin Gothic Medium"/>
          <w:b/>
          <w:bCs/>
          <w:color w:val="001F5F"/>
          <w:sz w:val="28"/>
          <w:szCs w:val="28"/>
        </w:rPr>
        <w:t>*** Proof of vaccination required***</w:t>
      </w:r>
    </w:p>
    <w:p w14:paraId="04EB5A21" w14:textId="77F3FC93" w:rsidR="00DF1E33" w:rsidRPr="00F13670" w:rsidRDefault="00DF1E33" w:rsidP="0025613C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b/>
          <w:bCs/>
          <w:color w:val="001F5F"/>
          <w:sz w:val="28"/>
          <w:szCs w:val="28"/>
        </w:rPr>
        <w:t>See Denverbridge.org for current mask requirements</w:t>
      </w:r>
    </w:p>
    <w:p w14:paraId="0495C824" w14:textId="74C25EEC" w:rsidR="00DF510A" w:rsidRDefault="00F13670" w:rsidP="0025613C">
      <w:pPr>
        <w:pStyle w:val="TableParagraph"/>
        <w:ind w:left="25"/>
        <w:jc w:val="center"/>
      </w:pPr>
      <w:r>
        <w:rPr>
          <w:rFonts w:ascii="Franklin Gothic Medium" w:hAnsi="Franklin Gothic Medium"/>
          <w:noProof/>
          <w:color w:val="001F5F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9FD32" wp14:editId="186CEF12">
                <wp:simplePos x="0" y="0"/>
                <wp:positionH relativeFrom="column">
                  <wp:posOffset>742950</wp:posOffset>
                </wp:positionH>
                <wp:positionV relativeFrom="paragraph">
                  <wp:posOffset>30480</wp:posOffset>
                </wp:positionV>
                <wp:extent cx="5960110" cy="933450"/>
                <wp:effectExtent l="0" t="0" r="2159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DD835" w14:textId="77777777" w:rsidR="00F13670" w:rsidRPr="00977BE0" w:rsidRDefault="00F13670" w:rsidP="00F13670">
                            <w:pPr>
                              <w:pStyle w:val="BodyText"/>
                              <w:spacing w:before="9" w:after="1"/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977BE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Newcomers Welcome – Players with 0-5 masterpoints play free</w:t>
                            </w:r>
                            <w:r w:rsidRPr="00977BE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br/>
                              <w:t>Special Pairs Game Sunday Afternoon – Players with fewer than 10 points only</w:t>
                            </w:r>
                          </w:p>
                          <w:p w14:paraId="74187CFE" w14:textId="77777777" w:rsidR="00F13670" w:rsidRPr="00977BE0" w:rsidRDefault="00F13670" w:rsidP="00F13670">
                            <w:pPr>
                              <w:jc w:val="center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r w:rsidRPr="00977BE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Limited Space </w:t>
                            </w:r>
                            <w:r w:rsidRPr="00732941">
                              <w:rPr>
                                <w:rFonts w:ascii="Franklin Gothic Medium" w:hAnsi="Franklin Gothic Medium"/>
                                <w:b/>
                                <w:bCs/>
                                <w:sz w:val="24"/>
                                <w:szCs w:val="24"/>
                              </w:rPr>
                              <w:t>– Reservations Recommended</w:t>
                            </w:r>
                            <w:r w:rsidRPr="00977BE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– First 25 Tables Guaranteed an Entry</w:t>
                            </w:r>
                          </w:p>
                          <w:p w14:paraId="5177B761" w14:textId="2AEF7114" w:rsidR="00DF510A" w:rsidRDefault="00F13670" w:rsidP="00F13670">
                            <w:pPr>
                              <w:jc w:val="center"/>
                            </w:pPr>
                            <w:r w:rsidRPr="00911C50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</w:rPr>
                              <w:t>Questions/Reservations:</w:t>
                            </w:r>
                            <w:r w:rsidRPr="00977BE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 xml:space="preserve"> emai</w:t>
                            </w:r>
                            <w:r>
                              <w:rPr>
                                <w:rFonts w:ascii="Franklin Gothic Medium" w:hAnsi="Franklin Gothic Medium"/>
                                <w:color w:val="001F5F"/>
                                <w:sz w:val="24"/>
                                <w:szCs w:val="24"/>
                              </w:rPr>
                              <w:t xml:space="preserve">l </w:t>
                            </w:r>
                            <w:hyperlink r:id="rId7" w:history="1">
                              <w:r w:rsidR="00314DE5" w:rsidRPr="00314DE5">
                                <w:rPr>
                                  <w:rStyle w:val="Hyperlink"/>
                                  <w:rFonts w:ascii="Franklin Gothic Medium" w:hAnsi="Franklin Gothic Medium"/>
                                  <w:sz w:val="24"/>
                                  <w:szCs w:val="24"/>
                                </w:rPr>
                                <w:t>IntermediateNovice@DenverBridge.org</w:t>
                              </w:r>
                            </w:hyperlink>
                            <w:r w:rsidRPr="00DF510A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510A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9FD32" id="Rounded Rectangle 8" o:spid="_x0000_s1026" style="position:absolute;left:0;text-align:left;margin-left:58.5pt;margin-top:2.4pt;width:469.3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" fillcolor="white [3201]" strokecolor="#4f81bd [3204]" strokeweight="2pt">
                <v:textbox>
                  <w:txbxContent>
                    <w:p w14:paraId="4BADD835" w14:textId="77777777" w:rsidR="00F13670" w:rsidRPr="00977BE0" w:rsidRDefault="00F13670" w:rsidP="00F13670">
                      <w:pPr>
                        <w:pStyle w:val="BodyText"/>
                        <w:spacing w:before="9" w:after="1"/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977BE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Newcomers Welcome – Players with 0-5 masterpoints play free</w:t>
                      </w:r>
                      <w:r w:rsidRPr="00977BE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br/>
                        <w:t>Special Pairs Game Sunday Afternoon – Players with fewer than 10 points only</w:t>
                      </w:r>
                    </w:p>
                    <w:p w14:paraId="74187CFE" w14:textId="77777777" w:rsidR="00F13670" w:rsidRPr="00977BE0" w:rsidRDefault="00F13670" w:rsidP="00F13670">
                      <w:pPr>
                        <w:jc w:val="center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r w:rsidRPr="00977BE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Limited Space </w:t>
                      </w:r>
                      <w:r w:rsidRPr="00732941">
                        <w:rPr>
                          <w:rFonts w:ascii="Franklin Gothic Medium" w:hAnsi="Franklin Gothic Medium"/>
                          <w:b/>
                          <w:bCs/>
                          <w:sz w:val="24"/>
                          <w:szCs w:val="24"/>
                        </w:rPr>
                        <w:t>– Reservations Recommended</w:t>
                      </w:r>
                      <w:r w:rsidRPr="00977BE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– First 25 Tables Guaranteed an Entry</w:t>
                      </w:r>
                    </w:p>
                    <w:p w14:paraId="5177B761" w14:textId="2AEF7114" w:rsidR="00DF510A" w:rsidRDefault="00F13670" w:rsidP="00F13670">
                      <w:pPr>
                        <w:jc w:val="center"/>
                      </w:pPr>
                      <w:r w:rsidRPr="00911C50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</w:rPr>
                        <w:t>Questions/Reservations:</w:t>
                      </w:r>
                      <w:r w:rsidRPr="00977BE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 xml:space="preserve"> emai</w:t>
                      </w:r>
                      <w:r>
                        <w:rPr>
                          <w:rFonts w:ascii="Franklin Gothic Medium" w:hAnsi="Franklin Gothic Medium"/>
                          <w:color w:val="001F5F"/>
                          <w:sz w:val="24"/>
                          <w:szCs w:val="24"/>
                        </w:rPr>
                        <w:t xml:space="preserve">l </w:t>
                      </w:r>
                      <w:hyperlink r:id="rId8" w:history="1">
                        <w:r w:rsidR="00314DE5" w:rsidRPr="00314DE5">
                          <w:rPr>
                            <w:rStyle w:val="Hyperlink"/>
                            <w:rFonts w:ascii="Franklin Gothic Medium" w:hAnsi="Franklin Gothic Medium"/>
                            <w:sz w:val="24"/>
                            <w:szCs w:val="24"/>
                          </w:rPr>
                          <w:t>IntermediateNovice@DenverBridge.org</w:t>
                        </w:r>
                      </w:hyperlink>
                      <w:r w:rsidRPr="00DF510A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</w:t>
                      </w:r>
                      <w:r w:rsidRPr="00DF510A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14:paraId="012BD131" w14:textId="38A37072" w:rsidR="00DF510A" w:rsidRDefault="00DF510A" w:rsidP="0025613C">
      <w:pPr>
        <w:pStyle w:val="TableParagraph"/>
        <w:ind w:left="25"/>
        <w:jc w:val="center"/>
      </w:pPr>
    </w:p>
    <w:p w14:paraId="0904FC8D" w14:textId="303A2504" w:rsidR="00DF510A" w:rsidRDefault="00DF510A" w:rsidP="0025613C">
      <w:pPr>
        <w:pStyle w:val="TableParagraph"/>
        <w:ind w:left="25"/>
        <w:jc w:val="center"/>
      </w:pPr>
    </w:p>
    <w:p w14:paraId="29363D25" w14:textId="34F8E8CB" w:rsidR="00624727" w:rsidRPr="008275D5" w:rsidRDefault="009C4F63" w:rsidP="008275D5">
      <w:pPr>
        <w:pStyle w:val="TableParagraph"/>
        <w:ind w:left="25"/>
        <w:jc w:val="center"/>
        <w:rPr>
          <w:rFonts w:ascii="Franklin Gothic Medium" w:hAnsi="Franklin Gothic Medium"/>
          <w:color w:val="001F5F"/>
          <w:sz w:val="28"/>
          <w:szCs w:val="28"/>
        </w:rPr>
      </w:pPr>
      <w:r>
        <w:rPr>
          <w:rFonts w:ascii="Franklin Gothic Medium" w:hAnsi="Franklin Gothic Medium"/>
          <w:color w:val="001F5F"/>
          <w:sz w:val="28"/>
          <w:szCs w:val="28"/>
        </w:rPr>
        <w:br/>
      </w:r>
    </w:p>
    <w:p w14:paraId="20D46ED0" w14:textId="6748701B" w:rsidR="005244F5" w:rsidRDefault="005244F5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W w:w="10260" w:type="dxa"/>
        <w:tblInd w:w="540" w:type="dxa"/>
        <w:tblLook w:val="04A0" w:firstRow="1" w:lastRow="0" w:firstColumn="1" w:lastColumn="0" w:noHBand="0" w:noVBand="1"/>
      </w:tblPr>
      <w:tblGrid>
        <w:gridCol w:w="1981"/>
        <w:gridCol w:w="1277"/>
        <w:gridCol w:w="7002"/>
      </w:tblGrid>
      <w:tr w:rsidR="00254827" w:rsidRPr="00254827" w14:paraId="46B740E9" w14:textId="77777777" w:rsidTr="00254827">
        <w:trPr>
          <w:trHeight w:val="62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1CEFF" w14:textId="6893F228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SATURDAY</w:t>
            </w: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br/>
            </w:r>
            <w:r w:rsidR="00622C26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10/9/202</w:t>
            </w:r>
            <w:r w:rsidR="00500A6B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EDE16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AB679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muffins, bagels</w:t>
            </w:r>
          </w:p>
        </w:tc>
      </w:tr>
      <w:tr w:rsidR="00254827" w:rsidRPr="00254827" w14:paraId="4AAB78BB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F545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54F9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A681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</w:tc>
      </w:tr>
      <w:tr w:rsidR="00254827" w:rsidRPr="00254827" w14:paraId="4B426DFF" w14:textId="77777777" w:rsidTr="00533D9C">
        <w:trPr>
          <w:trHeight w:val="50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7DEB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  <w:t>Complimentary light lunch and dessert served between sessions.</w:t>
            </w:r>
          </w:p>
        </w:tc>
      </w:tr>
      <w:tr w:rsidR="00254827" w:rsidRPr="00254827" w14:paraId="0A1CADA4" w14:textId="77777777" w:rsidTr="00254827">
        <w:trPr>
          <w:trHeight w:val="31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B05E" w14:textId="77777777" w:rsidR="00254827" w:rsidRPr="00254827" w:rsidRDefault="00254827" w:rsidP="002548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F319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2:30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0FC3" w14:textId="77777777" w:rsid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Pairs (single session)</w:t>
            </w:r>
          </w:p>
          <w:p w14:paraId="66DEBD9A" w14:textId="34603640" w:rsidR="00807892" w:rsidRPr="00254827" w:rsidRDefault="00807892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254827" w:rsidRPr="00254827" w14:paraId="5D96DF56" w14:textId="77777777" w:rsidTr="00254827">
        <w:trPr>
          <w:trHeight w:val="62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E2740" w14:textId="4C806324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SUNDAY</w:t>
            </w: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br/>
            </w:r>
            <w:r w:rsidR="00622C26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10/10/202</w:t>
            </w:r>
            <w:r w:rsidR="00500A6B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47E58" w14:textId="76E0FC3C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9:30 AM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FC36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Coffee, tea, bagels, muffins</w:t>
            </w:r>
          </w:p>
        </w:tc>
      </w:tr>
      <w:tr w:rsidR="00254827" w:rsidRPr="00254827" w14:paraId="679D7203" w14:textId="77777777" w:rsidTr="00184885">
        <w:trPr>
          <w:trHeight w:val="516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2DF8F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0F60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10:00 AM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and TBA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7F9E" w14:textId="3F370BC2" w:rsidR="00254827" w:rsidRPr="00254827" w:rsidRDefault="00254827" w:rsidP="00533D9C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Stratified Double-session Swiss Teams</w:t>
            </w:r>
            <w:r w:rsidRPr="00254827">
              <w:rPr>
                <w:rFonts w:eastAsia="Times New Roman"/>
                <w:color w:val="000000"/>
                <w:sz w:val="24"/>
                <w:lang w:bidi="ar-SA"/>
              </w:rPr>
              <w:br/>
              <w:t>(play-through; catered lunch and dessert included in card fees)</w:t>
            </w:r>
          </w:p>
        </w:tc>
      </w:tr>
      <w:tr w:rsidR="00533D9C" w:rsidRPr="00254827" w14:paraId="3DD88CB6" w14:textId="77777777" w:rsidTr="00AD1D65">
        <w:trPr>
          <w:trHeight w:val="51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92A4C" w14:textId="2B1232D2" w:rsidR="00533D9C" w:rsidRPr="00533D9C" w:rsidRDefault="00533D9C" w:rsidP="00B72995">
            <w:pPr>
              <w:widowControl/>
              <w:autoSpaceDE/>
              <w:autoSpaceDN/>
              <w:jc w:val="center"/>
              <w:rPr>
                <w:rFonts w:eastAsia="Times New Roman"/>
                <w:b/>
                <w:i/>
                <w:color w:val="000000"/>
                <w:sz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Note: This is a two-session ev</w:t>
            </w:r>
            <w:r w:rsidRPr="00533D9C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ent; teams </w:t>
            </w:r>
            <w:r w:rsidR="003E3184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MUST</w:t>
            </w:r>
            <w:r w:rsidR="003E3184" w:rsidRPr="00533D9C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</w:t>
            </w:r>
            <w:r w:rsidRPr="00533D9C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>play in both</w:t>
            </w:r>
            <w:r w:rsidRPr="00254827">
              <w:rPr>
                <w:rFonts w:eastAsia="Times New Roman"/>
                <w:b/>
                <w:bCs/>
                <w:i/>
                <w:color w:val="000000"/>
                <w:sz w:val="24"/>
                <w:lang w:bidi="ar-SA"/>
              </w:rPr>
              <w:t xml:space="preserve"> morning and afternoon sessions.</w:t>
            </w:r>
          </w:p>
        </w:tc>
      </w:tr>
      <w:tr w:rsidR="00254827" w:rsidRPr="00254827" w14:paraId="56E7024C" w14:textId="77777777" w:rsidTr="00184885">
        <w:trPr>
          <w:trHeight w:val="93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B9CA3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CD12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color w:val="000000"/>
                <w:sz w:val="24"/>
                <w:lang w:bidi="ar-SA"/>
              </w:rPr>
              <w:t>2:00 PM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BD354" w14:textId="77777777" w:rsidR="00254827" w:rsidRPr="00254827" w:rsidRDefault="00254827" w:rsidP="002548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54827">
              <w:rPr>
                <w:rFonts w:eastAsia="Times New Roman"/>
                <w:b/>
                <w:bCs/>
                <w:color w:val="000000"/>
                <w:sz w:val="24"/>
                <w:lang w:bidi="ar-SA"/>
              </w:rPr>
              <w:t xml:space="preserve">NEW PLAYER GAME: </w:t>
            </w:r>
            <w:r w:rsidRPr="00254827">
              <w:rPr>
                <w:rFonts w:eastAsia="Times New Roman"/>
                <w:color w:val="000000"/>
                <w:sz w:val="24"/>
                <w:szCs w:val="24"/>
                <w:lang w:bidi="ar-SA"/>
              </w:rPr>
              <w:t>Single session pairs – all players must have fewer than 10 masterpoints (reservations recommended – limited space) – come with a partner or we will provide one</w:t>
            </w:r>
          </w:p>
        </w:tc>
      </w:tr>
    </w:tbl>
    <w:p w14:paraId="435F2BE5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0CE59609" w14:textId="09E7B735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  <w:r>
        <w:rPr>
          <w:rFonts w:ascii="Franklin Gothic Medium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C0082" wp14:editId="68985961">
                <wp:simplePos x="0" y="0"/>
                <wp:positionH relativeFrom="column">
                  <wp:posOffset>742950</wp:posOffset>
                </wp:positionH>
                <wp:positionV relativeFrom="paragraph">
                  <wp:posOffset>6985</wp:posOffset>
                </wp:positionV>
                <wp:extent cx="5638800" cy="746125"/>
                <wp:effectExtent l="0" t="0" r="19050" b="15875"/>
                <wp:wrapSquare wrapText="bothSides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B0F53" w14:textId="3093CD72" w:rsidR="003A3747" w:rsidRDefault="00184885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13C2">
                              <w:rPr>
                                <w:b/>
                                <w:sz w:val="22"/>
                                <w:szCs w:val="22"/>
                              </w:rPr>
                              <w:t>Entry Fees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3C2">
                              <w:rPr>
                                <w:sz w:val="22"/>
                                <w:szCs w:val="22"/>
                              </w:rPr>
                              <w:t>$10 per session for active ACBL/ABA members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$104 per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team (fee </w:t>
                            </w:r>
                            <w:r w:rsidR="003A3747" w:rsidRPr="007F13C2">
                              <w:rPr>
                                <w:sz w:val="22"/>
                                <w:szCs w:val="22"/>
                              </w:rPr>
                              <w:t>includes catered lunc</w:t>
                            </w:r>
                            <w:r w:rsidRPr="007F13C2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  Free plays require a $6 lunch fee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 xml:space="preserve"> Sunday</w:t>
                            </w:r>
                            <w:r w:rsidR="003D1E6E">
                              <w:rPr>
                                <w:sz w:val="22"/>
                                <w:szCs w:val="22"/>
                              </w:rPr>
                              <w:t xml:space="preserve"> teams</w:t>
                            </w:r>
                            <w:r w:rsidR="00762D0B" w:rsidRPr="007F13C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418F8F" w14:textId="7D772606" w:rsidR="00762D0B" w:rsidRPr="003D1E6E" w:rsidRDefault="003D1E6E" w:rsidP="00D51489">
                            <w:pPr>
                              <w:pStyle w:val="BodyText"/>
                              <w:spacing w:line="278" w:lineRule="auto"/>
                              <w:ind w:right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See our </w:t>
                            </w:r>
                            <w:hyperlink r:id="rId9" w:history="1">
                              <w:r w:rsidRPr="003D1E6E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tournament pricing page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information on lapsed and non-ACBL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C0082" id="Rounded Rectangle 15" o:spid="_x0000_s1027" style="position:absolute;margin-left:58.5pt;margin-top:.55pt;width:444pt;height: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" fillcolor="white [3201]" strokecolor="#4f81bd [3204]" strokeweight="2pt">
                <v:textbox>
                  <w:txbxContent>
                    <w:p w14:paraId="565B0F53" w14:textId="3093CD72" w:rsidR="003A3747" w:rsidRDefault="00184885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F13C2">
                        <w:rPr>
                          <w:b/>
                          <w:sz w:val="22"/>
                          <w:szCs w:val="22"/>
                        </w:rPr>
                        <w:t>Entry Fees</w:t>
                      </w:r>
                      <w:r w:rsidRPr="007F13C2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7F13C2">
                        <w:rPr>
                          <w:sz w:val="22"/>
                          <w:szCs w:val="22"/>
                        </w:rPr>
                        <w:t>$10 per session for active ACBL/ABA members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;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$104 per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 xml:space="preserve">Sunday 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team (fee </w:t>
                      </w:r>
                      <w:r w:rsidR="003A3747" w:rsidRPr="007F13C2">
                        <w:rPr>
                          <w:sz w:val="22"/>
                          <w:szCs w:val="22"/>
                        </w:rPr>
                        <w:t>includes catered lunc</w:t>
                      </w:r>
                      <w:r w:rsidRPr="007F13C2">
                        <w:rPr>
                          <w:sz w:val="22"/>
                          <w:szCs w:val="22"/>
                        </w:rPr>
                        <w:t>h</w:t>
                      </w:r>
                      <w:r w:rsidR="003D1E6E">
                        <w:rPr>
                          <w:sz w:val="22"/>
                          <w:szCs w:val="22"/>
                        </w:rPr>
                        <w:t>)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  Free plays require a $6 lunch fee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for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 xml:space="preserve"> Sunday</w:t>
                      </w:r>
                      <w:r w:rsidR="003D1E6E">
                        <w:rPr>
                          <w:sz w:val="22"/>
                          <w:szCs w:val="22"/>
                        </w:rPr>
                        <w:t xml:space="preserve"> teams</w:t>
                      </w:r>
                      <w:r w:rsidR="00762D0B" w:rsidRPr="007F13C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C418F8F" w14:textId="7D772606" w:rsidR="00762D0B" w:rsidRPr="003D1E6E" w:rsidRDefault="003D1E6E" w:rsidP="00D51489">
                      <w:pPr>
                        <w:pStyle w:val="BodyText"/>
                        <w:spacing w:line="278" w:lineRule="auto"/>
                        <w:ind w:right="1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See our </w:t>
                      </w:r>
                      <w:hyperlink r:id="rId12" w:history="1">
                        <w:r w:rsidRPr="003D1E6E">
                          <w:rPr>
                            <w:rStyle w:val="Hyperlink"/>
                            <w:sz w:val="22"/>
                            <w:szCs w:val="22"/>
                          </w:rPr>
                          <w:t>tournament pricing page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information on lapsed and non-ACBL members.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EB9886C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0EB37712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15EBAD3B" w14:textId="77777777" w:rsidR="003A3747" w:rsidRDefault="003A3747">
      <w:pPr>
        <w:pStyle w:val="BodyText"/>
        <w:spacing w:before="9" w:after="1"/>
        <w:rPr>
          <w:rFonts w:ascii="Franklin Gothic Medium"/>
          <w:sz w:val="25"/>
        </w:rPr>
      </w:pPr>
    </w:p>
    <w:p w14:paraId="275C9B67" w14:textId="77777777" w:rsidR="003E0486" w:rsidRDefault="003E0486">
      <w:pPr>
        <w:pStyle w:val="BodyText"/>
        <w:spacing w:before="9" w:after="1"/>
        <w:rPr>
          <w:rFonts w:ascii="Franklin Gothic Medium"/>
          <w:sz w:val="25"/>
        </w:rPr>
      </w:pP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015"/>
      </w:tblGrid>
      <w:tr w:rsidR="003D1E6E" w14:paraId="51593925" w14:textId="77777777" w:rsidTr="00911C50">
        <w:tc>
          <w:tcPr>
            <w:tcW w:w="2615" w:type="dxa"/>
          </w:tcPr>
          <w:p w14:paraId="4EEB75ED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Stratifications</w:t>
            </w:r>
          </w:p>
        </w:tc>
        <w:tc>
          <w:tcPr>
            <w:tcW w:w="7015" w:type="dxa"/>
          </w:tcPr>
          <w:p w14:paraId="3A17E5E8" w14:textId="77777777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sz w:val="20"/>
                <w:szCs w:val="20"/>
              </w:rPr>
              <w:t>Based on average pair or team masterpoints; stratifications may be adjusted based on attendance</w:t>
            </w:r>
          </w:p>
          <w:p w14:paraId="26CE3F25" w14:textId="58E286E9" w:rsidR="003D1E6E" w:rsidRPr="003D1E6E" w:rsidRDefault="003D1E6E" w:rsidP="006629B2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sz w:val="20"/>
                <w:szCs w:val="20"/>
              </w:rPr>
              <w:t xml:space="preserve">A=200–300;  B=100–200;  </w:t>
            </w:r>
            <w:r>
              <w:rPr>
                <w:sz w:val="20"/>
                <w:szCs w:val="20"/>
              </w:rPr>
              <w:t xml:space="preserve">C=0–100; </w:t>
            </w:r>
            <w:r w:rsidRPr="003D1E6E">
              <w:rPr>
                <w:sz w:val="20"/>
                <w:szCs w:val="20"/>
              </w:rPr>
              <w:t>no player with over 300 points</w:t>
            </w:r>
          </w:p>
        </w:tc>
      </w:tr>
      <w:tr w:rsidR="00762D0B" w14:paraId="53BDDD41" w14:textId="77777777" w:rsidTr="00911C50">
        <w:tc>
          <w:tcPr>
            <w:tcW w:w="2615" w:type="dxa"/>
          </w:tcPr>
          <w:p w14:paraId="26D5D858" w14:textId="5FA6AA7C" w:rsidR="00762D0B" w:rsidRPr="003D1E6E" w:rsidRDefault="00762D0B" w:rsidP="00762D0B">
            <w:pPr>
              <w:pStyle w:val="TableParagraph"/>
              <w:spacing w:line="183" w:lineRule="exact"/>
              <w:rPr>
                <w:b/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Tournament Chair</w:t>
            </w:r>
          </w:p>
        </w:tc>
        <w:tc>
          <w:tcPr>
            <w:tcW w:w="7015" w:type="dxa"/>
          </w:tcPr>
          <w:p w14:paraId="74D969D4" w14:textId="0238D925" w:rsidR="00762D0B" w:rsidRPr="003D1E6E" w:rsidRDefault="00622C26">
            <w:pPr>
              <w:pStyle w:val="BodyText"/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Kelly</w:t>
            </w:r>
          </w:p>
        </w:tc>
      </w:tr>
      <w:tr w:rsidR="00762D0B" w14:paraId="26012F66" w14:textId="77777777" w:rsidTr="00911C50">
        <w:tc>
          <w:tcPr>
            <w:tcW w:w="2615" w:type="dxa"/>
          </w:tcPr>
          <w:p w14:paraId="35DDEE8A" w14:textId="05EE536C" w:rsidR="00762D0B" w:rsidRPr="003D1E6E" w:rsidRDefault="00762D0B">
            <w:pPr>
              <w:pStyle w:val="BodyText"/>
              <w:spacing w:before="5"/>
              <w:rPr>
                <w:sz w:val="20"/>
                <w:szCs w:val="20"/>
              </w:rPr>
            </w:pPr>
            <w:r w:rsidRPr="003D1E6E">
              <w:rPr>
                <w:b/>
                <w:sz w:val="20"/>
                <w:szCs w:val="20"/>
              </w:rPr>
              <w:t>Partnerships</w:t>
            </w:r>
          </w:p>
        </w:tc>
        <w:tc>
          <w:tcPr>
            <w:tcW w:w="7015" w:type="dxa"/>
          </w:tcPr>
          <w:p w14:paraId="1B04D613" w14:textId="59EF109E" w:rsidR="00F17E27" w:rsidRPr="00EA26D8" w:rsidRDefault="00622C26">
            <w:pPr>
              <w:pStyle w:val="BodyText"/>
              <w:spacing w:before="5"/>
              <w:rPr>
                <w:rStyle w:val="Hyperlink"/>
                <w:color w:val="auto"/>
                <w:u w:val="none"/>
              </w:rPr>
            </w:pPr>
            <w:r>
              <w:rPr>
                <w:sz w:val="20"/>
                <w:szCs w:val="20"/>
              </w:rPr>
              <w:t>Tom Barrett</w:t>
            </w:r>
            <w:r w:rsidR="001457CE">
              <w:t xml:space="preserve"> - </w:t>
            </w:r>
            <w:hyperlink r:id="rId13" w:history="1">
              <w:r w:rsidR="00F17E27" w:rsidRPr="00EC050E">
                <w:rPr>
                  <w:rStyle w:val="Hyperlink"/>
                  <w:sz w:val="20"/>
                  <w:szCs w:val="20"/>
                </w:rPr>
                <w:t>Partners@DenverBridge.org</w:t>
              </w:r>
            </w:hyperlink>
          </w:p>
          <w:p w14:paraId="1E14FB80" w14:textId="7B5590BD" w:rsidR="00314DE5" w:rsidRPr="00EA26D8" w:rsidRDefault="00DF1E33">
            <w:pPr>
              <w:pStyle w:val="BodyText"/>
              <w:spacing w:before="5"/>
              <w:rPr>
                <w:color w:val="0000FF" w:themeColor="hyperlink"/>
                <w:sz w:val="20"/>
                <w:szCs w:val="20"/>
                <w:u w:val="single"/>
                <w:vertAlign w:val="subscript"/>
              </w:rPr>
            </w:pPr>
            <w:hyperlink r:id="rId14" w:history="1"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DenverBridge</w:t>
              </w:r>
              <w:proofErr w:type="spellEnd"/>
              <w:r w:rsidR="00FA28E8">
                <w:rPr>
                  <w:rStyle w:val="Hyperlink"/>
                  <w:sz w:val="20"/>
                  <w:szCs w:val="20"/>
                </w:rPr>
                <w:t>&gt;</w:t>
              </w:r>
              <w:proofErr w:type="spellStart"/>
              <w:r w:rsidR="00FA28E8">
                <w:rPr>
                  <w:rStyle w:val="Hyperlink"/>
                  <w:sz w:val="20"/>
                  <w:szCs w:val="20"/>
                </w:rPr>
                <w:t>PartnerForm</w:t>
              </w:r>
              <w:proofErr w:type="spellEnd"/>
            </w:hyperlink>
          </w:p>
        </w:tc>
      </w:tr>
      <w:tr w:rsidR="00F13670" w14:paraId="49BC3B39" w14:textId="77777777" w:rsidTr="00911C50">
        <w:tc>
          <w:tcPr>
            <w:tcW w:w="2615" w:type="dxa"/>
          </w:tcPr>
          <w:p w14:paraId="0461DFC4" w14:textId="3F9C770F" w:rsidR="00F13670" w:rsidRPr="00911C50" w:rsidRDefault="00F13670">
            <w:pPr>
              <w:pStyle w:val="BodyText"/>
              <w:spacing w:before="5"/>
              <w:rPr>
                <w:b/>
                <w:sz w:val="20"/>
                <w:szCs w:val="20"/>
              </w:rPr>
            </w:pPr>
            <w:r w:rsidRPr="00911C50">
              <w:rPr>
                <w:b/>
                <w:sz w:val="20"/>
                <w:szCs w:val="20"/>
              </w:rPr>
              <w:t>Questions and Reservations</w:t>
            </w:r>
          </w:p>
        </w:tc>
        <w:tc>
          <w:tcPr>
            <w:tcW w:w="7015" w:type="dxa"/>
          </w:tcPr>
          <w:p w14:paraId="39D20951" w14:textId="23D33E00" w:rsidR="00F13670" w:rsidRPr="00EA26D8" w:rsidRDefault="00DF1E33">
            <w:pPr>
              <w:pStyle w:val="BodyText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F17E27" w:rsidRPr="00EA26D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IntermediateNovice@DenverBridge.org</w:t>
              </w:r>
            </w:hyperlink>
          </w:p>
        </w:tc>
      </w:tr>
    </w:tbl>
    <w:p w14:paraId="0948B466" w14:textId="77777777" w:rsidR="00FB1388" w:rsidRDefault="00FB1388"/>
    <w:p w14:paraId="730ED0C8" w14:textId="44AD0368" w:rsidR="00555A08" w:rsidRDefault="00555A08"/>
    <w:p w14:paraId="26852E8A" w14:textId="737A9332" w:rsidR="00762D0B" w:rsidRPr="003D1E6E" w:rsidRDefault="00762D0B" w:rsidP="007F13C2">
      <w:pPr>
        <w:pStyle w:val="Default"/>
        <w:tabs>
          <w:tab w:val="left" w:pos="267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3D1E6E">
        <w:rPr>
          <w:rFonts w:asciiTheme="minorHAnsi" w:hAnsiTheme="minorHAnsi" w:cstheme="minorHAnsi"/>
          <w:sz w:val="18"/>
          <w:szCs w:val="18"/>
        </w:rPr>
        <w:t xml:space="preserve">Sanction No. </w:t>
      </w:r>
      <w:r w:rsidR="00622C26">
        <w:rPr>
          <w:rFonts w:asciiTheme="minorHAnsi" w:hAnsiTheme="minorHAnsi" w:cstheme="minorHAnsi"/>
          <w:sz w:val="18"/>
          <w:szCs w:val="18"/>
        </w:rPr>
        <w:t>2110321</w:t>
      </w:r>
      <w:r w:rsidRPr="003D1E6E">
        <w:rPr>
          <w:rFonts w:asciiTheme="minorHAnsi" w:hAnsiTheme="minorHAnsi" w:cstheme="minorHAnsi"/>
          <w:sz w:val="18"/>
          <w:szCs w:val="18"/>
        </w:rPr>
        <w:br/>
      </w:r>
      <w:r w:rsidRPr="003D1E6E">
        <w:rPr>
          <w:rFonts w:asciiTheme="minorHAnsi" w:hAnsiTheme="minorHAnsi" w:cstheme="minorHAnsi"/>
          <w:i/>
          <w:sz w:val="18"/>
          <w:szCs w:val="18"/>
        </w:rPr>
        <w:t>Scent-free event — Please be considerate of your fellow players</w:t>
      </w:r>
    </w:p>
    <w:sectPr w:rsidR="00762D0B" w:rsidRPr="003D1E6E" w:rsidSect="00D5148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0D9B"/>
    <w:multiLevelType w:val="hybridMultilevel"/>
    <w:tmpl w:val="C52E0A24"/>
    <w:lvl w:ilvl="0" w:tplc="877AB2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F5"/>
    <w:rsid w:val="000857FF"/>
    <w:rsid w:val="001457CE"/>
    <w:rsid w:val="00184885"/>
    <w:rsid w:val="001B6A1C"/>
    <w:rsid w:val="001C7A06"/>
    <w:rsid w:val="00245A00"/>
    <w:rsid w:val="00254827"/>
    <w:rsid w:val="0025613C"/>
    <w:rsid w:val="00276EB9"/>
    <w:rsid w:val="00287A94"/>
    <w:rsid w:val="00302B9A"/>
    <w:rsid w:val="00314DE5"/>
    <w:rsid w:val="00316763"/>
    <w:rsid w:val="0033349F"/>
    <w:rsid w:val="003A3747"/>
    <w:rsid w:val="003D1E6E"/>
    <w:rsid w:val="003E0486"/>
    <w:rsid w:val="003E3184"/>
    <w:rsid w:val="004010D2"/>
    <w:rsid w:val="00500A6B"/>
    <w:rsid w:val="0051713C"/>
    <w:rsid w:val="005244F5"/>
    <w:rsid w:val="00533D9C"/>
    <w:rsid w:val="00541EB7"/>
    <w:rsid w:val="00555A08"/>
    <w:rsid w:val="00610883"/>
    <w:rsid w:val="00622C26"/>
    <w:rsid w:val="00624727"/>
    <w:rsid w:val="00625C4B"/>
    <w:rsid w:val="0064763E"/>
    <w:rsid w:val="006736C4"/>
    <w:rsid w:val="006745FA"/>
    <w:rsid w:val="00715B27"/>
    <w:rsid w:val="00732941"/>
    <w:rsid w:val="00762D0B"/>
    <w:rsid w:val="007F13C2"/>
    <w:rsid w:val="00807892"/>
    <w:rsid w:val="008275D5"/>
    <w:rsid w:val="00911C50"/>
    <w:rsid w:val="00977BE0"/>
    <w:rsid w:val="00994721"/>
    <w:rsid w:val="009C4F63"/>
    <w:rsid w:val="00A53D9B"/>
    <w:rsid w:val="00AD1D65"/>
    <w:rsid w:val="00B2043C"/>
    <w:rsid w:val="00B56410"/>
    <w:rsid w:val="00B72995"/>
    <w:rsid w:val="00BA3B66"/>
    <w:rsid w:val="00BF3B52"/>
    <w:rsid w:val="00C10B0E"/>
    <w:rsid w:val="00CD02B8"/>
    <w:rsid w:val="00D51489"/>
    <w:rsid w:val="00DC1E4A"/>
    <w:rsid w:val="00DF1E33"/>
    <w:rsid w:val="00DF510A"/>
    <w:rsid w:val="00E20D14"/>
    <w:rsid w:val="00E65BAC"/>
    <w:rsid w:val="00EA26D8"/>
    <w:rsid w:val="00ED2F17"/>
    <w:rsid w:val="00ED469C"/>
    <w:rsid w:val="00F13670"/>
    <w:rsid w:val="00F17E27"/>
    <w:rsid w:val="00F21A42"/>
    <w:rsid w:val="00FA28E8"/>
    <w:rsid w:val="00FB02CD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9CA0"/>
  <w15:docId w15:val="{21288275-1FD4-4FDF-AB8A-86CC2824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44F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244F5"/>
    <w:pPr>
      <w:spacing w:before="93"/>
      <w:ind w:left="1286" w:right="972"/>
      <w:jc w:val="center"/>
      <w:outlineLvl w:val="0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Heading2">
    <w:name w:val="heading 2"/>
    <w:basedOn w:val="Normal"/>
    <w:uiPriority w:val="1"/>
    <w:qFormat/>
    <w:rsid w:val="005244F5"/>
    <w:pPr>
      <w:spacing w:before="6"/>
      <w:ind w:left="1293" w:right="973"/>
      <w:jc w:val="center"/>
      <w:outlineLvl w:val="1"/>
    </w:pPr>
    <w:rPr>
      <w:rFonts w:ascii="Franklin Gothic Medium" w:eastAsia="Franklin Gothic Medium" w:hAnsi="Franklin Gothic Medium" w:cs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44F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244F5"/>
  </w:style>
  <w:style w:type="paragraph" w:customStyle="1" w:styleId="TableParagraph">
    <w:name w:val="Table Paragraph"/>
    <w:basedOn w:val="Normal"/>
    <w:uiPriority w:val="1"/>
    <w:qFormat/>
    <w:rsid w:val="005244F5"/>
  </w:style>
  <w:style w:type="paragraph" w:customStyle="1" w:styleId="Default">
    <w:name w:val="Default"/>
    <w:rsid w:val="00E20D1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27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3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3C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2561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1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3670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ateNovice@DenverBridge.org" TargetMode="External"/><Relationship Id="rId13" Type="http://schemas.openxmlformats.org/officeDocument/2006/relationships/hyperlink" Target="mailto:Partners@DenverBridg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mediateNovice@DenverBridge.org" TargetMode="External"/><Relationship Id="rId12" Type="http://schemas.openxmlformats.org/officeDocument/2006/relationships/hyperlink" Target="http://denverbridge.com/index.php?page=tournament-pric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verBridg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ermediateNovice@Denver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nverbridge.com/index.php?page=tournament-pricing" TargetMode="External"/><Relationship Id="rId14" Type="http://schemas.openxmlformats.org/officeDocument/2006/relationships/hyperlink" Target="http://denverbridge.com/index.php?page=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841B9-0F6E-40B3-A0D1-7CBFC99A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keywords>S 1503031</cp:keywords>
  <cp:lastModifiedBy>Carol Gumpert</cp:lastModifiedBy>
  <cp:revision>5</cp:revision>
  <cp:lastPrinted>2021-02-18T16:13:00Z</cp:lastPrinted>
  <dcterms:created xsi:type="dcterms:W3CDTF">2021-02-18T16:18:00Z</dcterms:created>
  <dcterms:modified xsi:type="dcterms:W3CDTF">2021-09-02T22:28:00Z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